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7127" w14:textId="77777777" w:rsidR="00CC402F" w:rsidRPr="00A73B04" w:rsidRDefault="00CC402F" w:rsidP="00CC402F">
      <w:pPr>
        <w:tabs>
          <w:tab w:val="left" w:pos="4076"/>
        </w:tabs>
        <w:spacing w:line="240" w:lineRule="auto"/>
        <w:jc w:val="center"/>
        <w:rPr>
          <w:rFonts w:ascii="Arial" w:hAnsi="Arial" w:cs="Arial"/>
          <w:b/>
          <w:bCs/>
          <w:spacing w:val="40"/>
          <w:sz w:val="24"/>
          <w:szCs w:val="24"/>
        </w:rPr>
      </w:pPr>
      <w:r>
        <w:rPr>
          <w:rFonts w:ascii="Arial" w:hAnsi="Arial" w:cs="Arial"/>
          <w:b/>
          <w:noProof/>
          <w:spacing w:val="40"/>
          <w:sz w:val="24"/>
          <w:szCs w:val="24"/>
          <w:lang w:eastAsia="ru-RU"/>
        </w:rPr>
        <w:drawing>
          <wp:inline distT="0" distB="0" distL="0" distR="0" wp14:anchorId="2F170EA3" wp14:editId="229954E4">
            <wp:extent cx="590550" cy="733425"/>
            <wp:effectExtent l="0" t="0" r="0" b="9525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59CD7" w14:textId="72257415" w:rsidR="00CC402F" w:rsidRPr="00472338" w:rsidRDefault="00CC402F" w:rsidP="00CC402F">
      <w:pPr>
        <w:tabs>
          <w:tab w:val="left" w:pos="407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338">
        <w:rPr>
          <w:rFonts w:ascii="Times New Roman" w:hAnsi="Times New Roman"/>
          <w:b/>
          <w:bCs/>
          <w:sz w:val="28"/>
          <w:szCs w:val="28"/>
        </w:rPr>
        <w:t xml:space="preserve">АДМИНИСТРАЦИЯ РУЗСКОГО </w:t>
      </w:r>
      <w:r w:rsidR="00C55DF7" w:rsidRPr="00C55DF7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Pr="00472338">
        <w:rPr>
          <w:rFonts w:ascii="Times New Roman" w:hAnsi="Times New Roman"/>
          <w:b/>
          <w:bCs/>
          <w:sz w:val="28"/>
          <w:szCs w:val="28"/>
        </w:rPr>
        <w:t xml:space="preserve"> ОКРУГА</w:t>
      </w:r>
    </w:p>
    <w:p w14:paraId="453EBC5F" w14:textId="77777777" w:rsidR="00CC402F" w:rsidRPr="00472338" w:rsidRDefault="00CC402F" w:rsidP="00CC402F">
      <w:pPr>
        <w:pStyle w:val="1"/>
        <w:rPr>
          <w:sz w:val="28"/>
          <w:szCs w:val="28"/>
        </w:rPr>
      </w:pPr>
      <w:r w:rsidRPr="00472338">
        <w:rPr>
          <w:sz w:val="28"/>
          <w:szCs w:val="28"/>
        </w:rPr>
        <w:t>МОСКОВСКОЙ ОБЛАСТИ</w:t>
      </w:r>
    </w:p>
    <w:p w14:paraId="12CD614E" w14:textId="77777777" w:rsidR="00CC402F" w:rsidRPr="00472338" w:rsidRDefault="00CC402F" w:rsidP="00CC40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1AAA2D" w14:textId="77777777" w:rsidR="00CC402F" w:rsidRPr="00AE6114" w:rsidRDefault="00CC402F" w:rsidP="00CC40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E6114">
        <w:rPr>
          <w:rFonts w:ascii="Times New Roman" w:hAnsi="Times New Roman"/>
          <w:b/>
          <w:sz w:val="36"/>
          <w:szCs w:val="36"/>
        </w:rPr>
        <w:t>ПОСТАНОВЛЕНИЕ</w:t>
      </w:r>
    </w:p>
    <w:p w14:paraId="55FF6D11" w14:textId="77777777" w:rsidR="00CC402F" w:rsidRPr="00472338" w:rsidRDefault="00CC402F" w:rsidP="00CC4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081498" w14:textId="7A6BED23" w:rsidR="00CC402F" w:rsidRPr="00472338" w:rsidRDefault="00D52B60" w:rsidP="00CC40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C402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D0929">
        <w:rPr>
          <w:rFonts w:ascii="Times New Roman" w:hAnsi="Times New Roman"/>
          <w:sz w:val="28"/>
          <w:szCs w:val="28"/>
        </w:rPr>
        <w:t>___________</w:t>
      </w:r>
      <w:r w:rsidR="00981153">
        <w:rPr>
          <w:rFonts w:ascii="Times New Roman" w:hAnsi="Times New Roman"/>
          <w:sz w:val="28"/>
          <w:szCs w:val="28"/>
        </w:rPr>
        <w:t>___ №________</w:t>
      </w:r>
    </w:p>
    <w:p w14:paraId="280AE8E2" w14:textId="77777777" w:rsidR="00CC402F" w:rsidRPr="00586BB3" w:rsidRDefault="00CC402F" w:rsidP="00CC40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39B7C5" w14:textId="15F138A9" w:rsidR="00644EF0" w:rsidRPr="00644EF0" w:rsidRDefault="00644EF0" w:rsidP="00E56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44E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ликвидации муниципального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автономного</w:t>
      </w:r>
      <w:r w:rsidRPr="00644E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учреждения 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Издательский дом «Подмосковье-запад»</w:t>
      </w:r>
    </w:p>
    <w:p w14:paraId="664BE5CB" w14:textId="77777777" w:rsidR="00644EF0" w:rsidRPr="00644EF0" w:rsidRDefault="00644EF0" w:rsidP="00644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8BB85CD" w14:textId="2D3CE7DE" w:rsidR="00644EF0" w:rsidRPr="00644EF0" w:rsidRDefault="00644EF0" w:rsidP="00644EF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E0E0E"/>
          <w:sz w:val="28"/>
          <w:szCs w:val="28"/>
          <w:lang w:eastAsia="ru-RU"/>
        </w:rPr>
      </w:pPr>
      <w:r w:rsidRPr="00644EF0"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</w:t>
      </w:r>
      <w:r w:rsidRPr="00644E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61-64 Гражданского кодекса Российской Федерации, Федеральным законом от </w:t>
      </w:r>
      <w:r w:rsidR="00ED7F00">
        <w:rPr>
          <w:rFonts w:ascii="Times New Roman" w:eastAsia="Calibri" w:hAnsi="Times New Roman" w:cs="Times New Roman"/>
          <w:sz w:val="28"/>
          <w:szCs w:val="28"/>
          <w:lang w:eastAsia="ru-RU"/>
        </w:rPr>
        <w:t>03.11.2006 №174-ФЗ</w:t>
      </w:r>
      <w:r w:rsidRPr="00644E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ED7F00">
        <w:rPr>
          <w:rFonts w:ascii="Times New Roman" w:eastAsia="Calibri" w:hAnsi="Times New Roman" w:cs="Times New Roman"/>
          <w:sz w:val="28"/>
          <w:szCs w:val="28"/>
          <w:lang w:eastAsia="ru-RU"/>
        </w:rPr>
        <w:t>Об автономных учреждениях</w:t>
      </w:r>
      <w:r w:rsidRPr="00644E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Федеральным законом от 08.08.2001 №129-ФЗ «О государственной регистрации юридических лиц и индивидуальных предпринимателей», Федеральным законом от 06.10.2003 №131-ФЗ «Об общих принципах организации местного самоуправления в Российской Федерации», руководствуясь Уставом Рузского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644E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округа Московской области</w:t>
      </w:r>
      <w:r w:rsidR="00ED7F0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644E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Рузского муниципального округа постановляет:</w:t>
      </w:r>
    </w:p>
    <w:p w14:paraId="3332C719" w14:textId="77777777" w:rsidR="00C55DF7" w:rsidRPr="00C55DF7" w:rsidRDefault="00C55DF7" w:rsidP="00C55D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0CC5CD" w14:textId="22695BAA" w:rsidR="00C55DF7" w:rsidRPr="00E56F17" w:rsidRDefault="00644EF0" w:rsidP="00E56F1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F17">
        <w:rPr>
          <w:rFonts w:ascii="Times New Roman" w:eastAsia="Calibri" w:hAnsi="Times New Roman" w:cs="Times New Roman"/>
          <w:sz w:val="28"/>
          <w:szCs w:val="28"/>
        </w:rPr>
        <w:t>Ликвидировать муниципальное автономное учреждение «Издательский дом</w:t>
      </w:r>
      <w:r w:rsidR="00E56F17" w:rsidRPr="00E56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6F17">
        <w:rPr>
          <w:rFonts w:ascii="Times New Roman" w:eastAsia="Calibri" w:hAnsi="Times New Roman" w:cs="Times New Roman"/>
          <w:sz w:val="28"/>
          <w:szCs w:val="28"/>
        </w:rPr>
        <w:t>«Подмосковье-запад» (далее МАУ «Издательский дом «Подмосковье-запад»).</w:t>
      </w:r>
    </w:p>
    <w:p w14:paraId="0B0D1A66" w14:textId="4390476B" w:rsidR="00C55DF7" w:rsidRPr="00E56F17" w:rsidRDefault="00644EF0" w:rsidP="00E56F1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F17">
        <w:rPr>
          <w:rFonts w:ascii="Times New Roman" w:eastAsia="Calibri" w:hAnsi="Times New Roman" w:cs="Times New Roman"/>
          <w:sz w:val="28"/>
          <w:szCs w:val="28"/>
        </w:rPr>
        <w:t>Создать ликвидационную комиссию по ликвидации МАУ «Издательский дом «Подмосковье-запад» и утвердить ее состав (приложение №1).</w:t>
      </w:r>
    </w:p>
    <w:p w14:paraId="709AFB27" w14:textId="486CF91B" w:rsidR="00C55DF7" w:rsidRPr="00E56F17" w:rsidRDefault="00644EF0" w:rsidP="00E56F1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F17">
        <w:rPr>
          <w:rFonts w:ascii="Times New Roman" w:eastAsia="Calibri" w:hAnsi="Times New Roman" w:cs="Times New Roman"/>
          <w:sz w:val="28"/>
          <w:szCs w:val="28"/>
        </w:rPr>
        <w:t>Утвердить регламент работы ликвидационной комиссии по ликвидации МАУ «Издательский дом «Подмосковье-запад» (приложение №2).</w:t>
      </w:r>
    </w:p>
    <w:p w14:paraId="20DDC3CB" w14:textId="0079E175" w:rsidR="00644EF0" w:rsidRPr="00E56F17" w:rsidRDefault="00644EF0" w:rsidP="00E56F1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F17">
        <w:rPr>
          <w:rFonts w:ascii="Times New Roman" w:eastAsia="Calibri" w:hAnsi="Times New Roman" w:cs="Times New Roman"/>
          <w:sz w:val="28"/>
          <w:szCs w:val="28"/>
        </w:rPr>
        <w:t>Ликвидационной комиссии осуществлять полномочия по управлению делами МАУ «Издательский дом «Подмосковье-запад» в течение периода его ликвидации.</w:t>
      </w:r>
    </w:p>
    <w:p w14:paraId="758362C9" w14:textId="66B29917" w:rsidR="00644EF0" w:rsidRPr="00E56F17" w:rsidRDefault="00644EF0" w:rsidP="00E56F1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F17">
        <w:rPr>
          <w:rFonts w:ascii="Times New Roman" w:eastAsia="Calibri" w:hAnsi="Times New Roman" w:cs="Times New Roman"/>
          <w:sz w:val="28"/>
          <w:szCs w:val="28"/>
        </w:rPr>
        <w:t>Муниципальному автономному учреждению «Издательский дом «Подмосковье-запад»</w:t>
      </w:r>
      <w:r w:rsidR="001A787A" w:rsidRPr="00E56F1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9A4D8C4" w14:textId="389045B0" w:rsidR="001A787A" w:rsidRPr="004F08A0" w:rsidRDefault="004F08A0" w:rsidP="004F08A0">
      <w:pPr>
        <w:pStyle w:val="a3"/>
        <w:widowControl w:val="0"/>
        <w:autoSpaceDE w:val="0"/>
        <w:autoSpaceDN w:val="0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5.1. </w:t>
      </w:r>
      <w:r w:rsidR="001A787A" w:rsidRPr="004F08A0">
        <w:rPr>
          <w:rFonts w:ascii="Times New Roman" w:eastAsia="Calibri" w:hAnsi="Times New Roman" w:cs="Times New Roman"/>
          <w:sz w:val="28"/>
          <w:szCs w:val="28"/>
        </w:rPr>
        <w:t>Не менее чем за два месяца до увольнения предупредить работников о предстоящем увольнении в связи с ликвидацией МАУ «Издательский дом «Подмосковье-запад».</w:t>
      </w:r>
    </w:p>
    <w:p w14:paraId="3032B4A7" w14:textId="072A0E2D" w:rsidR="001A787A" w:rsidRPr="004F08A0" w:rsidRDefault="004F08A0" w:rsidP="004F08A0">
      <w:pPr>
        <w:widowControl w:val="0"/>
        <w:autoSpaceDE w:val="0"/>
        <w:autoSpaceDN w:val="0"/>
        <w:spacing w:after="0" w:line="240" w:lineRule="auto"/>
        <w:ind w:left="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5</w:t>
      </w:r>
      <w:r w:rsidRPr="004F08A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4F0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787A" w:rsidRPr="004F08A0">
        <w:rPr>
          <w:rFonts w:ascii="Times New Roman" w:eastAsia="Calibri" w:hAnsi="Times New Roman" w:cs="Times New Roman"/>
          <w:sz w:val="28"/>
          <w:szCs w:val="28"/>
        </w:rPr>
        <w:t>В течение трех рабочих дней с даты издания настоящего постановления уведомить:</w:t>
      </w:r>
    </w:p>
    <w:p w14:paraId="4AEEDC98" w14:textId="295F3278" w:rsidR="001A787A" w:rsidRDefault="001A787A" w:rsidP="00E56F17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 Межрайонную инспекцию Федеральной налоговой службы России №21 по Московской области о принятии решения о ликвидации </w:t>
      </w:r>
      <w:r w:rsidRPr="001A787A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>, об утверждении состава ликвидационной комиссии;</w:t>
      </w:r>
    </w:p>
    <w:p w14:paraId="441FF218" w14:textId="7CFEF93E" w:rsidR="001A787A" w:rsidRDefault="001A787A" w:rsidP="00E56F17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  Филиал №2 отделения Социального Фонда России по г. Москве и Московской области о принятии решения о ликвидации </w:t>
      </w:r>
      <w:r w:rsidRPr="001A787A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14:paraId="5CACAD84" w14:textId="48B4C803" w:rsidR="001A787A" w:rsidRDefault="00E56F17" w:rsidP="00E56F17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A787A">
        <w:rPr>
          <w:rFonts w:ascii="Times New Roman" w:eastAsia="Calibri" w:hAnsi="Times New Roman" w:cs="Times New Roman"/>
          <w:sz w:val="28"/>
          <w:szCs w:val="28"/>
        </w:rPr>
        <w:t xml:space="preserve">Осуществить организационно-правовые мероприятия, связанные с увольнением работников муниципального учреждения, в том числе незамедлительно уведомить государственное казенное учреждение Московской </w:t>
      </w:r>
      <w:r w:rsidR="001A787A">
        <w:rPr>
          <w:rFonts w:ascii="Times New Roman" w:eastAsia="Calibri" w:hAnsi="Times New Roman" w:cs="Times New Roman"/>
          <w:sz w:val="28"/>
          <w:szCs w:val="28"/>
        </w:rPr>
        <w:lastRenderedPageBreak/>
        <w:t>области «Центр занятости населения Московской области</w:t>
      </w:r>
      <w:r w:rsidR="004C3DE6">
        <w:rPr>
          <w:rFonts w:ascii="Times New Roman" w:eastAsia="Calibri" w:hAnsi="Times New Roman" w:cs="Times New Roman"/>
          <w:sz w:val="28"/>
          <w:szCs w:val="28"/>
        </w:rPr>
        <w:t>» о предстоящем увольнении работников.</w:t>
      </w:r>
    </w:p>
    <w:p w14:paraId="662AB63B" w14:textId="4DBB2B9F" w:rsidR="004C3DE6" w:rsidRDefault="004C3DE6" w:rsidP="001A787A">
      <w:pPr>
        <w:widowControl w:val="0"/>
        <w:autoSpaceDE w:val="0"/>
        <w:autoSpaceDN w:val="0"/>
        <w:spacing w:after="0" w:line="240" w:lineRule="auto"/>
        <w:ind w:left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   Ликвидационной комиссии:</w:t>
      </w:r>
    </w:p>
    <w:p w14:paraId="363A11B6" w14:textId="77777777" w:rsidR="004C3DE6" w:rsidRDefault="004C3DE6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6.1. Разместить в журнале «Вестник государственной регистрации» сообщение о ликвидации </w:t>
      </w:r>
      <w:r w:rsidRPr="004C3DE6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о порядке и сроке заявления требований его кредиторами.</w:t>
      </w:r>
    </w:p>
    <w:p w14:paraId="19966187" w14:textId="77777777" w:rsidR="004C3DE6" w:rsidRDefault="004C3DE6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6.2. По истечении двух месяцев после опубликования сообщения, указанного в пункте 6.1. настоящего постановления, составить промежуточный баланс и утвердить его.</w:t>
      </w:r>
    </w:p>
    <w:p w14:paraId="0E66B66D" w14:textId="77777777" w:rsidR="004C3DE6" w:rsidRDefault="004C3DE6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6.3. В течении трех рабочих дней после утверждения промежуточного баланса уведомить Межрайонную инспекцию Федеральной налоговой службы России №21 по Московской области о составлении ликвидационного баланса.</w:t>
      </w:r>
    </w:p>
    <w:p w14:paraId="480E3802" w14:textId="0DAC3181" w:rsidR="004C3DE6" w:rsidRDefault="004C3DE6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6.4. После завершения расчетов с кредиторами составить ликвидационный </w:t>
      </w:r>
      <w:bookmarkStart w:id="0" w:name="_Hlk197441198"/>
      <w:r w:rsidR="005C0E56">
        <w:rPr>
          <w:rFonts w:ascii="Times New Roman" w:eastAsia="Calibri" w:hAnsi="Times New Roman" w:cs="Times New Roman"/>
          <w:sz w:val="28"/>
          <w:szCs w:val="28"/>
        </w:rPr>
        <w:t>баланс МАУ</w:t>
      </w:r>
      <w:r w:rsidRPr="004C3DE6">
        <w:rPr>
          <w:rFonts w:ascii="Times New Roman" w:eastAsia="Calibri" w:hAnsi="Times New Roman" w:cs="Times New Roman"/>
          <w:sz w:val="28"/>
          <w:szCs w:val="28"/>
        </w:rPr>
        <w:t xml:space="preserve"> «Издательский дом «Подмосковье-запад»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, утвердить и направить в </w:t>
      </w:r>
      <w:r w:rsidRPr="004C3DE6">
        <w:rPr>
          <w:rFonts w:ascii="Times New Roman" w:eastAsia="Calibri" w:hAnsi="Times New Roman" w:cs="Times New Roman"/>
          <w:sz w:val="28"/>
          <w:szCs w:val="28"/>
        </w:rPr>
        <w:t>Межрайонную инспекцию Федеральной налоговой службы России №21 по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53038E" w14:textId="3B760356" w:rsidR="004C3DE6" w:rsidRDefault="005C0E56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6.5. Не ранее чем за два месяца с момента помещения в «Вестник государственной регистрации» сообщение о ликвидации </w:t>
      </w:r>
      <w:bookmarkStart w:id="1" w:name="_Hlk197442175"/>
      <w:r w:rsidRPr="005C0E56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направить в </w:t>
      </w:r>
      <w:r w:rsidRPr="005C0E56">
        <w:rPr>
          <w:rFonts w:ascii="Times New Roman" w:eastAsia="Calibri" w:hAnsi="Times New Roman" w:cs="Times New Roman"/>
          <w:sz w:val="28"/>
          <w:szCs w:val="28"/>
        </w:rPr>
        <w:t>Межрайонную инспекцию Федеральной налоговой службы России №21 по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сообщение о завершении процесса ликвидации.</w:t>
      </w:r>
    </w:p>
    <w:p w14:paraId="396ACC11" w14:textId="1879EB60" w:rsidR="005C0E56" w:rsidRDefault="005C0E56" w:rsidP="001A787A">
      <w:pPr>
        <w:widowControl w:val="0"/>
        <w:autoSpaceDE w:val="0"/>
        <w:autoSpaceDN w:val="0"/>
        <w:spacing w:after="0" w:line="240" w:lineRule="auto"/>
        <w:ind w:left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6.6. </w:t>
      </w:r>
      <w:r w:rsidR="0089457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Составить передаточный акт о передаче муниципального имущества.</w:t>
      </w:r>
    </w:p>
    <w:p w14:paraId="3A4BEA4A" w14:textId="281950B0" w:rsidR="005C0E56" w:rsidRDefault="005C0E56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6.7.</w:t>
      </w:r>
      <w:r w:rsidR="008945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После завершения процесса ликвидации </w:t>
      </w:r>
      <w:r w:rsidRPr="005C0E56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подать</w:t>
      </w:r>
      <w:r w:rsidR="0089457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894570" w:rsidRPr="00894570">
        <w:rPr>
          <w:rFonts w:ascii="Times New Roman" w:eastAsia="Calibri" w:hAnsi="Times New Roman" w:cs="Times New Roman"/>
          <w:sz w:val="28"/>
          <w:szCs w:val="28"/>
        </w:rPr>
        <w:t>Межрайонную инспекцию Федеральной налоговой службы России №21 по Московской области</w:t>
      </w:r>
      <w:r w:rsidR="00894570">
        <w:rPr>
          <w:rFonts w:ascii="Times New Roman" w:eastAsia="Calibri" w:hAnsi="Times New Roman" w:cs="Times New Roman"/>
          <w:sz w:val="28"/>
          <w:szCs w:val="28"/>
        </w:rPr>
        <w:t xml:space="preserve"> документы, предусмотренные статьей 21 Федерального закона от 08.08.2001 №129 «О государственной регистрации юридических лиц и индивидуальных предпринимателей».</w:t>
      </w:r>
    </w:p>
    <w:p w14:paraId="15323F31" w14:textId="47720602" w:rsidR="00894570" w:rsidRDefault="00894570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6.8. Направить заверенную копию постановления о ликвидации </w:t>
      </w:r>
      <w:r w:rsidRPr="00894570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Финансовое управление Администрации Рузского муниципального округа для закрытия лицевых счетов </w:t>
      </w:r>
      <w:r w:rsidRPr="00894570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5D669F" w14:textId="557ECEF5" w:rsidR="00894570" w:rsidRDefault="00894570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6.9. Направить копии документов о ликвидации </w:t>
      </w:r>
      <w:r w:rsidRPr="00894570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копию ликвидационного баланса в орган государственной статистики для получения справки о снятии со статистического учета </w:t>
      </w:r>
      <w:r w:rsidRPr="00894570">
        <w:rPr>
          <w:rFonts w:ascii="Times New Roman" w:eastAsia="Calibri" w:hAnsi="Times New Roman" w:cs="Times New Roman"/>
          <w:sz w:val="28"/>
          <w:szCs w:val="28"/>
        </w:rPr>
        <w:t>МАУ «Издательский дом «Подмосковье-запад»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D66A70" w14:textId="4FD56BE0" w:rsidR="00894570" w:rsidRDefault="00894570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6.10. Обеспечить выполнение иных мероприятий, предусмотренных гражданским и трудовым законодательством Российской Федерации.</w:t>
      </w:r>
    </w:p>
    <w:p w14:paraId="499856F4" w14:textId="2FE2BA7E" w:rsidR="00E56F17" w:rsidRDefault="00E56F17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 </w:t>
      </w:r>
      <w:r w:rsidRPr="00E56F17">
        <w:rPr>
          <w:rFonts w:ascii="Times New Roman" w:eastAsia="Calibri" w:hAnsi="Times New Roman" w:cs="Times New Roman"/>
          <w:sz w:val="28"/>
          <w:szCs w:val="28"/>
        </w:rPr>
        <w:t xml:space="preserve">Разместить настоящее постановление в сетевом издании - официальном сайте Рузского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E56F17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в информационно-телекоммуникационной сети Интернет: RUZAREGION.RU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29FF81" w14:textId="01F15E9E" w:rsidR="00E56F17" w:rsidRPr="001A787A" w:rsidRDefault="00E56F17" w:rsidP="004F08A0">
      <w:pPr>
        <w:widowControl w:val="0"/>
        <w:autoSpaceDE w:val="0"/>
        <w:autoSpaceDN w:val="0"/>
        <w:spacing w:after="0" w:line="240" w:lineRule="auto"/>
        <w:ind w:firstLine="34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E56F17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Рузского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E56F17">
        <w:rPr>
          <w:rFonts w:ascii="Times New Roman" w:eastAsia="Calibri" w:hAnsi="Times New Roman" w:cs="Times New Roman"/>
          <w:sz w:val="28"/>
          <w:szCs w:val="28"/>
        </w:rPr>
        <w:t xml:space="preserve"> округа Пархоменко В.Ю.</w:t>
      </w:r>
    </w:p>
    <w:p w14:paraId="18DF4A2C" w14:textId="77777777" w:rsidR="0063566A" w:rsidRDefault="0063566A" w:rsidP="00C55D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FF3BFF" w14:textId="77777777" w:rsidR="0063566A" w:rsidRDefault="0063566A" w:rsidP="00C55D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C0846A" w14:textId="76DC31BD" w:rsidR="00CC402F" w:rsidRPr="00C55DF7" w:rsidRDefault="00CC402F" w:rsidP="00C55D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DF7">
        <w:rPr>
          <w:rFonts w:ascii="Times New Roman" w:hAnsi="Times New Roman" w:cs="Times New Roman"/>
          <w:sz w:val="28"/>
          <w:szCs w:val="28"/>
        </w:rPr>
        <w:t>Глав</w:t>
      </w:r>
      <w:r w:rsidR="0063566A">
        <w:rPr>
          <w:rFonts w:ascii="Times New Roman" w:hAnsi="Times New Roman" w:cs="Times New Roman"/>
          <w:sz w:val="28"/>
          <w:szCs w:val="28"/>
        </w:rPr>
        <w:t>а</w:t>
      </w:r>
      <w:r w:rsidRPr="00C55DF7">
        <w:rPr>
          <w:rFonts w:ascii="Times New Roman" w:hAnsi="Times New Roman" w:cs="Times New Roman"/>
          <w:sz w:val="28"/>
          <w:szCs w:val="28"/>
        </w:rPr>
        <w:t xml:space="preserve"> </w:t>
      </w:r>
      <w:r w:rsidR="00C55DF7" w:rsidRPr="00C55DF7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5DF7">
        <w:rPr>
          <w:rFonts w:ascii="Times New Roman" w:hAnsi="Times New Roman" w:cs="Times New Roman"/>
          <w:sz w:val="28"/>
          <w:szCs w:val="28"/>
        </w:rPr>
        <w:t xml:space="preserve"> округа                                                      </w:t>
      </w:r>
      <w:r w:rsidR="00C55DF7" w:rsidRPr="00C55DF7">
        <w:rPr>
          <w:rFonts w:ascii="Times New Roman" w:hAnsi="Times New Roman" w:cs="Times New Roman"/>
          <w:sz w:val="28"/>
          <w:szCs w:val="28"/>
        </w:rPr>
        <w:t xml:space="preserve"> </w:t>
      </w:r>
      <w:r w:rsidRPr="00C55DF7">
        <w:rPr>
          <w:rFonts w:ascii="Times New Roman" w:hAnsi="Times New Roman" w:cs="Times New Roman"/>
          <w:sz w:val="28"/>
          <w:szCs w:val="28"/>
        </w:rPr>
        <w:t xml:space="preserve"> </w:t>
      </w:r>
      <w:r w:rsidR="006356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5DF7" w:rsidRPr="00C55DF7">
        <w:rPr>
          <w:rFonts w:ascii="Times New Roman" w:hAnsi="Times New Roman" w:cs="Times New Roman"/>
          <w:sz w:val="28"/>
          <w:szCs w:val="28"/>
        </w:rPr>
        <w:t>А.А. Горбылёв</w:t>
      </w:r>
    </w:p>
    <w:p w14:paraId="08A4A33D" w14:textId="77777777" w:rsidR="006521C2" w:rsidRDefault="006521C2"/>
    <w:sectPr w:rsidR="006521C2" w:rsidSect="0014098B">
      <w:pgSz w:w="11905" w:h="16838" w:code="9"/>
      <w:pgMar w:top="568" w:right="851" w:bottom="568" w:left="1134" w:header="284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467D"/>
    <w:multiLevelType w:val="hybridMultilevel"/>
    <w:tmpl w:val="A04CF120"/>
    <w:lvl w:ilvl="0" w:tplc="5532DB4E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1B598D"/>
    <w:multiLevelType w:val="hybridMultilevel"/>
    <w:tmpl w:val="65469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D21A0"/>
    <w:multiLevelType w:val="hybridMultilevel"/>
    <w:tmpl w:val="CF5226A4"/>
    <w:lvl w:ilvl="0" w:tplc="6B8E9EC0">
      <w:start w:val="5"/>
      <w:numFmt w:val="decimal"/>
      <w:lvlText w:val="%1."/>
      <w:lvlJc w:val="left"/>
      <w:pPr>
        <w:ind w:left="8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B050179"/>
    <w:multiLevelType w:val="multilevel"/>
    <w:tmpl w:val="4B06740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2160"/>
      </w:pPr>
      <w:rPr>
        <w:rFonts w:hint="default"/>
      </w:rPr>
    </w:lvl>
  </w:abstractNum>
  <w:abstractNum w:abstractNumId="4" w15:restartNumberingAfterBreak="0">
    <w:nsid w:val="0F6F5012"/>
    <w:multiLevelType w:val="hybridMultilevel"/>
    <w:tmpl w:val="23F844FC"/>
    <w:lvl w:ilvl="0" w:tplc="6C72E566">
      <w:start w:val="3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BB407AF"/>
    <w:multiLevelType w:val="multilevel"/>
    <w:tmpl w:val="CAE8DE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6" w15:restartNumberingAfterBreak="0">
    <w:nsid w:val="38A974D6"/>
    <w:multiLevelType w:val="multilevel"/>
    <w:tmpl w:val="105C05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7" w15:restartNumberingAfterBreak="0">
    <w:nsid w:val="571B742D"/>
    <w:multiLevelType w:val="multilevel"/>
    <w:tmpl w:val="0C0A488E"/>
    <w:lvl w:ilvl="0">
      <w:start w:val="1"/>
      <w:numFmt w:val="decimal"/>
      <w:lvlText w:val="%1."/>
      <w:lvlJc w:val="left"/>
      <w:pPr>
        <w:ind w:left="1828" w:hanging="12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44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8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4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0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6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29" w:hanging="2160"/>
      </w:pPr>
      <w:rPr>
        <w:rFonts w:hint="default"/>
        <w:b w:val="0"/>
      </w:rPr>
    </w:lvl>
  </w:abstractNum>
  <w:abstractNum w:abstractNumId="8" w15:restartNumberingAfterBreak="0">
    <w:nsid w:val="5EB63B28"/>
    <w:multiLevelType w:val="multilevel"/>
    <w:tmpl w:val="58D65AF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4130BA8"/>
    <w:multiLevelType w:val="multilevel"/>
    <w:tmpl w:val="4B06740E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2160"/>
      </w:pPr>
      <w:rPr>
        <w:rFonts w:hint="default"/>
      </w:rPr>
    </w:lvl>
  </w:abstractNum>
  <w:abstractNum w:abstractNumId="10" w15:restartNumberingAfterBreak="0">
    <w:nsid w:val="6ED77609"/>
    <w:multiLevelType w:val="multilevel"/>
    <w:tmpl w:val="0E7CF60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1" w15:restartNumberingAfterBreak="0">
    <w:nsid w:val="7E9C0775"/>
    <w:multiLevelType w:val="multilevel"/>
    <w:tmpl w:val="79CA96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43B"/>
    <w:rsid w:val="00094C9B"/>
    <w:rsid w:val="0014098B"/>
    <w:rsid w:val="001A787A"/>
    <w:rsid w:val="004C3DE6"/>
    <w:rsid w:val="004F08A0"/>
    <w:rsid w:val="005C0E56"/>
    <w:rsid w:val="005D0929"/>
    <w:rsid w:val="0063566A"/>
    <w:rsid w:val="006433F3"/>
    <w:rsid w:val="00644EF0"/>
    <w:rsid w:val="006521C2"/>
    <w:rsid w:val="0085074F"/>
    <w:rsid w:val="00894570"/>
    <w:rsid w:val="00974E40"/>
    <w:rsid w:val="00981153"/>
    <w:rsid w:val="00A713BB"/>
    <w:rsid w:val="00AD706D"/>
    <w:rsid w:val="00C55DF7"/>
    <w:rsid w:val="00CC402F"/>
    <w:rsid w:val="00D52B60"/>
    <w:rsid w:val="00E56F17"/>
    <w:rsid w:val="00ED7F00"/>
    <w:rsid w:val="00FD5652"/>
    <w:rsid w:val="00FE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DCC8"/>
  <w15:chartTrackingRefBased/>
  <w15:docId w15:val="{9696DBC2-8660-446D-926F-BDCB01E9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74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85074F"/>
    <w:pPr>
      <w:keepNext/>
      <w:tabs>
        <w:tab w:val="left" w:pos="4076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07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74F"/>
    <w:pPr>
      <w:ind w:left="720"/>
      <w:contextualSpacing/>
    </w:pPr>
  </w:style>
  <w:style w:type="paragraph" w:customStyle="1" w:styleId="ConsPlusNormal">
    <w:name w:val="ConsPlusNormal"/>
    <w:rsid w:val="008507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CC4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6433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МАУ 1</cp:lastModifiedBy>
  <cp:revision>3</cp:revision>
  <cp:lastPrinted>2025-03-06T11:20:00Z</cp:lastPrinted>
  <dcterms:created xsi:type="dcterms:W3CDTF">2025-05-06T14:06:00Z</dcterms:created>
  <dcterms:modified xsi:type="dcterms:W3CDTF">2025-05-19T08:06:00Z</dcterms:modified>
</cp:coreProperties>
</file>